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A1" w:rsidRPr="009319A1" w:rsidRDefault="009319A1" w:rsidP="00931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9319A1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Lesson Plan</w:t>
      </w:r>
    </w:p>
    <w:p w:rsidR="009319A1" w:rsidRPr="009319A1" w:rsidRDefault="009319A1" w:rsidP="00931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9319A1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M.Sc. Geography_2</w:t>
      </w:r>
      <w:r w:rsidRPr="009319A1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bidi="ar-SA"/>
        </w:rPr>
        <w:t>nd</w:t>
      </w:r>
      <w:r w:rsidRPr="009319A1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Semester_ Geomorphology (2021-22Even semester)</w:t>
      </w:r>
    </w:p>
    <w:tbl>
      <w:tblPr>
        <w:tblpPr w:leftFromText="180" w:rightFromText="180" w:horzAnchor="margin" w:tblpY="1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5018"/>
        <w:gridCol w:w="981"/>
        <w:gridCol w:w="1354"/>
        <w:gridCol w:w="1645"/>
      </w:tblGrid>
      <w:tr w:rsidR="009319A1" w:rsidRPr="009319A1" w:rsidTr="003862B5">
        <w:tc>
          <w:tcPr>
            <w:tcW w:w="648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Sr. No</w:t>
            </w:r>
          </w:p>
        </w:tc>
        <w:tc>
          <w:tcPr>
            <w:tcW w:w="7920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Topics</w:t>
            </w:r>
          </w:p>
        </w:tc>
        <w:tc>
          <w:tcPr>
            <w:tcW w:w="1260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No. of Days</w:t>
            </w:r>
          </w:p>
        </w:tc>
        <w:tc>
          <w:tcPr>
            <w:tcW w:w="1440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Completed up to</w:t>
            </w:r>
          </w:p>
        </w:tc>
        <w:tc>
          <w:tcPr>
            <w:tcW w:w="1908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Activities</w:t>
            </w:r>
          </w:p>
        </w:tc>
      </w:tr>
      <w:tr w:rsidR="009319A1" w:rsidRPr="009319A1" w:rsidTr="003862B5">
        <w:tc>
          <w:tcPr>
            <w:tcW w:w="648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9319A1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</w:t>
            </w:r>
          </w:p>
        </w:tc>
      </w:tr>
      <w:tr w:rsidR="009319A1" w:rsidRPr="009319A1" w:rsidTr="003862B5">
        <w:tc>
          <w:tcPr>
            <w:tcW w:w="648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920" w:type="dxa"/>
          </w:tcPr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9319A1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 xml:space="preserve">Introduction to geomorphology as a science: definition, nature, scope and </w:t>
            </w:r>
            <w:proofErr w:type="spellStart"/>
            <w:r w:rsidRPr="009319A1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recentdevelopments</w:t>
            </w:r>
            <w:proofErr w:type="spellEnd"/>
            <w:r w:rsidRPr="009319A1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.</w:t>
            </w:r>
          </w:p>
        </w:tc>
        <w:tc>
          <w:tcPr>
            <w:tcW w:w="1260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1440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18 Aug</w:t>
            </w:r>
          </w:p>
        </w:tc>
        <w:tc>
          <w:tcPr>
            <w:tcW w:w="1908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9319A1" w:rsidRPr="009319A1" w:rsidTr="003862B5">
        <w:trPr>
          <w:trHeight w:val="1656"/>
        </w:trPr>
        <w:tc>
          <w:tcPr>
            <w:tcW w:w="648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Fundamental concepts:</w:t>
            </w:r>
          </w:p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(</w:t>
            </w:r>
            <w:proofErr w:type="spellStart"/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i</w:t>
            </w:r>
            <w:proofErr w:type="spellEnd"/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) Geological structure and landforms</w:t>
            </w:r>
          </w:p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(ii) </w:t>
            </w:r>
            <w:proofErr w:type="spellStart"/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Uniformitarianism</w:t>
            </w:r>
            <w:proofErr w:type="spellEnd"/>
          </w:p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(iii) </w:t>
            </w:r>
            <w:proofErr w:type="spellStart"/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Multicycle</w:t>
            </w:r>
            <w:proofErr w:type="spellEnd"/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and polygenetic evolution of landscape</w:t>
            </w:r>
          </w:p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(iv) Frequency concept of geomorphic processes</w:t>
            </w:r>
          </w:p>
          <w:p w:rsidR="009319A1" w:rsidRPr="009319A1" w:rsidRDefault="009319A1" w:rsidP="0093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(v) </w:t>
            </w:r>
            <w:proofErr w:type="spellStart"/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Climatogenetic</w:t>
            </w:r>
            <w:proofErr w:type="spellEnd"/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geomorphology</w:t>
            </w:r>
          </w:p>
        </w:tc>
        <w:tc>
          <w:tcPr>
            <w:tcW w:w="1260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Class Test 1</w:t>
            </w:r>
          </w:p>
        </w:tc>
      </w:tr>
      <w:tr w:rsidR="009319A1" w:rsidRPr="009319A1" w:rsidTr="003862B5">
        <w:tc>
          <w:tcPr>
            <w:tcW w:w="648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9319A1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UNIT-II</w:t>
            </w:r>
          </w:p>
        </w:tc>
      </w:tr>
      <w:tr w:rsidR="009319A1" w:rsidRPr="009319A1" w:rsidTr="003862B5">
        <w:tc>
          <w:tcPr>
            <w:tcW w:w="648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7920" w:type="dxa"/>
          </w:tcPr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Continental drift theory and its basic considerations; Plate tectonics-meaning and concept, margins and boundaries, plate motion and cycle; Tectonic activities along boundaries and distribution of plates.</w:t>
            </w:r>
          </w:p>
        </w:tc>
        <w:tc>
          <w:tcPr>
            <w:tcW w:w="1260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 Sept</w:t>
            </w:r>
          </w:p>
        </w:tc>
        <w:tc>
          <w:tcPr>
            <w:tcW w:w="1908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Assignment 1</w:t>
            </w:r>
          </w:p>
        </w:tc>
      </w:tr>
      <w:tr w:rsidR="009319A1" w:rsidRPr="009319A1" w:rsidTr="003862B5">
        <w:trPr>
          <w:trHeight w:val="1114"/>
        </w:trPr>
        <w:tc>
          <w:tcPr>
            <w:tcW w:w="648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Hill slope-definition and forms of slope, geomorphic processes and slope forms, slope evolution: down wearing, parallel retreat and slope replacement models.</w:t>
            </w:r>
          </w:p>
        </w:tc>
        <w:tc>
          <w:tcPr>
            <w:tcW w:w="1260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1440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Student’s power point presentation</w:t>
            </w:r>
          </w:p>
        </w:tc>
      </w:tr>
      <w:tr w:rsidR="009319A1" w:rsidRPr="009319A1" w:rsidTr="003862B5">
        <w:tc>
          <w:tcPr>
            <w:tcW w:w="648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9319A1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UNIT-III</w:t>
            </w:r>
          </w:p>
        </w:tc>
      </w:tr>
      <w:tr w:rsidR="009319A1" w:rsidRPr="009319A1" w:rsidTr="003862B5">
        <w:tc>
          <w:tcPr>
            <w:tcW w:w="648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7920" w:type="dxa"/>
          </w:tcPr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Weathering: Causes; types of weathering: physical, chemical and biological.</w:t>
            </w:r>
          </w:p>
        </w:tc>
        <w:tc>
          <w:tcPr>
            <w:tcW w:w="1260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 Oct</w:t>
            </w:r>
          </w:p>
        </w:tc>
        <w:tc>
          <w:tcPr>
            <w:tcW w:w="1908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Student’s power point presentation</w:t>
            </w:r>
          </w:p>
        </w:tc>
      </w:tr>
      <w:tr w:rsidR="009319A1" w:rsidRPr="009319A1" w:rsidTr="003862B5">
        <w:trPr>
          <w:trHeight w:val="562"/>
        </w:trPr>
        <w:tc>
          <w:tcPr>
            <w:tcW w:w="648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7920" w:type="dxa"/>
          </w:tcPr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Mass movement, causes, classifications and types of mass movements- slow and rapid mass movements.</w:t>
            </w:r>
          </w:p>
        </w:tc>
        <w:tc>
          <w:tcPr>
            <w:tcW w:w="1260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07</w:t>
            </w:r>
          </w:p>
        </w:tc>
        <w:tc>
          <w:tcPr>
            <w:tcW w:w="1440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Assignment 2</w:t>
            </w:r>
          </w:p>
        </w:tc>
      </w:tr>
      <w:tr w:rsidR="009319A1" w:rsidRPr="009319A1" w:rsidTr="003862B5">
        <w:tc>
          <w:tcPr>
            <w:tcW w:w="648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9319A1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UNIT-IV</w:t>
            </w:r>
          </w:p>
        </w:tc>
      </w:tr>
      <w:tr w:rsidR="009319A1" w:rsidRPr="009319A1" w:rsidTr="003862B5">
        <w:tc>
          <w:tcPr>
            <w:tcW w:w="648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7920" w:type="dxa"/>
          </w:tcPr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Geomorphic processes and resulting land forms:</w:t>
            </w:r>
          </w:p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(</w:t>
            </w:r>
            <w:proofErr w:type="spellStart"/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i</w:t>
            </w:r>
            <w:proofErr w:type="spellEnd"/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) Fluvial</w:t>
            </w:r>
          </w:p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(ii) Glacial</w:t>
            </w:r>
          </w:p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(iii) Aeolian</w:t>
            </w:r>
          </w:p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(iv) </w:t>
            </w:r>
            <w:proofErr w:type="spellStart"/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Karst</w:t>
            </w:r>
            <w:proofErr w:type="spellEnd"/>
          </w:p>
        </w:tc>
        <w:tc>
          <w:tcPr>
            <w:tcW w:w="1260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1440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 Oct</w:t>
            </w:r>
          </w:p>
        </w:tc>
        <w:tc>
          <w:tcPr>
            <w:tcW w:w="1908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Class Test 2</w:t>
            </w:r>
          </w:p>
        </w:tc>
      </w:tr>
      <w:tr w:rsidR="009319A1" w:rsidRPr="009319A1" w:rsidTr="003862B5">
        <w:trPr>
          <w:trHeight w:val="1656"/>
        </w:trPr>
        <w:tc>
          <w:tcPr>
            <w:tcW w:w="648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Applied geomorphology: Meaning and concept, role of geomorphology in environmental</w:t>
            </w:r>
          </w:p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management of the following:</w:t>
            </w:r>
          </w:p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(</w:t>
            </w:r>
            <w:proofErr w:type="spellStart"/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i</w:t>
            </w:r>
            <w:proofErr w:type="spellEnd"/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) Accelerated erosion and sedimentation</w:t>
            </w:r>
          </w:p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(ii) Construction of large dams</w:t>
            </w:r>
          </w:p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9319A1">
              <w:rPr>
                <w:rFonts w:ascii="TimesNewRomanPSMT" w:eastAsia="Calibri" w:hAnsi="TimesNewRomanPSMT" w:cs="TimesNewRomanPSMT"/>
                <w:sz w:val="24"/>
                <w:szCs w:val="24"/>
              </w:rPr>
              <w:t>(iii) Urban geomorphology</w:t>
            </w:r>
          </w:p>
        </w:tc>
        <w:tc>
          <w:tcPr>
            <w:tcW w:w="1260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9319A1" w:rsidRPr="009319A1" w:rsidTr="003862B5">
        <w:tc>
          <w:tcPr>
            <w:tcW w:w="648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9319A1" w:rsidRPr="009319A1" w:rsidRDefault="009319A1" w:rsidP="0093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9319A1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Revision</w:t>
            </w:r>
          </w:p>
        </w:tc>
        <w:tc>
          <w:tcPr>
            <w:tcW w:w="1260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1440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319A1"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  <w:t>Up to Exam</w:t>
            </w:r>
          </w:p>
        </w:tc>
        <w:tc>
          <w:tcPr>
            <w:tcW w:w="1908" w:type="dxa"/>
          </w:tcPr>
          <w:p w:rsidR="009319A1" w:rsidRPr="009319A1" w:rsidRDefault="009319A1" w:rsidP="009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82658E" w:rsidRDefault="009319A1"/>
    <w:p w:rsidR="009319A1" w:rsidRDefault="009319A1" w:rsidP="004C42BE">
      <w:pPr>
        <w:spacing w:after="0"/>
        <w:jc w:val="center"/>
        <w:rPr>
          <w:sz w:val="26"/>
          <w:szCs w:val="26"/>
        </w:rPr>
      </w:pPr>
    </w:p>
    <w:p w:rsidR="009319A1" w:rsidRDefault="009319A1" w:rsidP="004C42BE">
      <w:pPr>
        <w:spacing w:after="0"/>
        <w:jc w:val="center"/>
        <w:rPr>
          <w:sz w:val="26"/>
          <w:szCs w:val="26"/>
        </w:rPr>
      </w:pPr>
    </w:p>
    <w:p w:rsidR="004C42BE" w:rsidRPr="00ED7447" w:rsidRDefault="004C42BE" w:rsidP="004C42B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4C42BE" w:rsidRPr="00ED7447" w:rsidRDefault="004C42BE" w:rsidP="004C42B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BD3D8B">
        <w:rPr>
          <w:sz w:val="26"/>
          <w:szCs w:val="26"/>
        </w:rPr>
        <w:t xml:space="preserve">2021-22 </w:t>
      </w:r>
      <w:r>
        <w:rPr>
          <w:sz w:val="26"/>
          <w:szCs w:val="26"/>
        </w:rPr>
        <w:t>(Even</w:t>
      </w:r>
      <w:r w:rsidRPr="00ED7447">
        <w:rPr>
          <w:sz w:val="26"/>
          <w:szCs w:val="26"/>
        </w:rPr>
        <w:t xml:space="preserve"> Semester)</w:t>
      </w:r>
    </w:p>
    <w:p w:rsidR="004C42BE" w:rsidRPr="00512302" w:rsidRDefault="004C42BE" w:rsidP="004C42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Population Geography,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202</w:t>
      </w:r>
      <w:r w:rsidRPr="00ED7447">
        <w:rPr>
          <w:sz w:val="26"/>
          <w:szCs w:val="26"/>
        </w:rPr>
        <w:t>- Theory</w:t>
      </w:r>
    </w:p>
    <w:p w:rsidR="004C42BE" w:rsidRPr="00966278" w:rsidRDefault="004C42BE" w:rsidP="004C42B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1818"/>
        <w:gridCol w:w="5580"/>
        <w:gridCol w:w="2148"/>
      </w:tblGrid>
      <w:tr w:rsidR="00AB7361" w:rsidRPr="00ED7447" w:rsidTr="00AB7361">
        <w:trPr>
          <w:trHeight w:val="532"/>
        </w:trPr>
        <w:tc>
          <w:tcPr>
            <w:tcW w:w="1818" w:type="dxa"/>
          </w:tcPr>
          <w:p w:rsidR="00AB7361" w:rsidRPr="00ED7447" w:rsidRDefault="00AB7361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AB7361" w:rsidRPr="00ED7447" w:rsidRDefault="00AB7361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AB7361" w:rsidRPr="00ED7447" w:rsidRDefault="00AB7361" w:rsidP="00AB73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731D80" w:rsidRPr="00ED7447" w:rsidTr="00AB7361">
        <w:trPr>
          <w:trHeight w:val="506"/>
        </w:trPr>
        <w:tc>
          <w:tcPr>
            <w:tcW w:w="1818" w:type="dxa"/>
          </w:tcPr>
          <w:p w:rsidR="00731D80" w:rsidRDefault="00731D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731D80" w:rsidRPr="004C42BE" w:rsidRDefault="00731D80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Nature and scope of population geography.</w:t>
            </w:r>
          </w:p>
          <w:p w:rsidR="00731D80" w:rsidRPr="004C42BE" w:rsidRDefault="00731D80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Methodological problems in population geography.</w:t>
            </w:r>
          </w:p>
          <w:p w:rsidR="00731D80" w:rsidRDefault="00731D80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Sources of population data, </w:t>
            </w:r>
          </w:p>
          <w:p w:rsidR="00731D80" w:rsidRDefault="00731D80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q</w:t>
            </w:r>
            <w:r>
              <w:rPr>
                <w:sz w:val="26"/>
                <w:szCs w:val="26"/>
              </w:rPr>
              <w:t xml:space="preserve">uality and reliability of data, </w:t>
            </w:r>
          </w:p>
          <w:p w:rsidR="00731D80" w:rsidRPr="00ED7447" w:rsidRDefault="00731D80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problems of mapping</w:t>
            </w:r>
            <w:r>
              <w:rPr>
                <w:sz w:val="26"/>
                <w:szCs w:val="26"/>
              </w:rPr>
              <w:t xml:space="preserve"> </w:t>
            </w:r>
            <w:r w:rsidRPr="004C42BE">
              <w:rPr>
                <w:sz w:val="26"/>
                <w:szCs w:val="26"/>
              </w:rPr>
              <w:t>population data</w:t>
            </w:r>
          </w:p>
        </w:tc>
        <w:tc>
          <w:tcPr>
            <w:tcW w:w="2148" w:type="dxa"/>
            <w:vMerge w:val="restart"/>
            <w:tcBorders>
              <w:left w:val="single" w:sz="4" w:space="0" w:color="auto"/>
            </w:tcBorders>
          </w:tcPr>
          <w:p w:rsidR="00731D80" w:rsidRDefault="00731D80" w:rsidP="009873FE">
            <w:pPr>
              <w:rPr>
                <w:sz w:val="26"/>
                <w:szCs w:val="26"/>
              </w:rPr>
            </w:pPr>
          </w:p>
          <w:p w:rsidR="00731D80" w:rsidRDefault="00731D80" w:rsidP="009873FE">
            <w:pPr>
              <w:rPr>
                <w:sz w:val="26"/>
                <w:szCs w:val="26"/>
              </w:rPr>
            </w:pPr>
          </w:p>
          <w:p w:rsidR="00731D80" w:rsidRDefault="00731D80" w:rsidP="009873FE">
            <w:pPr>
              <w:rPr>
                <w:sz w:val="26"/>
                <w:szCs w:val="26"/>
              </w:rPr>
            </w:pPr>
          </w:p>
          <w:p w:rsidR="00731D80" w:rsidRDefault="00731D80" w:rsidP="009873FE">
            <w:pPr>
              <w:rPr>
                <w:sz w:val="26"/>
                <w:szCs w:val="26"/>
              </w:rPr>
            </w:pPr>
          </w:p>
          <w:p w:rsidR="00731D80" w:rsidRDefault="00731D80" w:rsidP="009873FE">
            <w:pPr>
              <w:rPr>
                <w:sz w:val="26"/>
                <w:szCs w:val="26"/>
              </w:rPr>
            </w:pP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class test, 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etc </w:t>
            </w: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Pr="00ED7447" w:rsidRDefault="00731D80" w:rsidP="00AB7361">
            <w:pPr>
              <w:rPr>
                <w:sz w:val="26"/>
                <w:szCs w:val="26"/>
              </w:rPr>
            </w:pPr>
          </w:p>
        </w:tc>
      </w:tr>
      <w:tr w:rsidR="00731D80" w:rsidRPr="00ED7447" w:rsidTr="00AB7361">
        <w:trPr>
          <w:trHeight w:val="506"/>
        </w:trPr>
        <w:tc>
          <w:tcPr>
            <w:tcW w:w="1818" w:type="dxa"/>
          </w:tcPr>
          <w:p w:rsidR="00731D80" w:rsidRDefault="00731D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731D80" w:rsidRPr="004C42BE" w:rsidRDefault="00731D80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Concepts, determinants and </w:t>
            </w:r>
            <w:r>
              <w:rPr>
                <w:sz w:val="26"/>
                <w:szCs w:val="26"/>
              </w:rPr>
              <w:t xml:space="preserve">world patterns of the following </w:t>
            </w:r>
            <w:r w:rsidRPr="004C42BE">
              <w:rPr>
                <w:sz w:val="26"/>
                <w:szCs w:val="26"/>
              </w:rPr>
              <w:t>attributes of population:</w:t>
            </w:r>
          </w:p>
          <w:p w:rsidR="00731D80" w:rsidRPr="004C42BE" w:rsidRDefault="00731D80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Distribution and density</w:t>
            </w:r>
          </w:p>
          <w:p w:rsidR="00731D80" w:rsidRPr="004C42BE" w:rsidRDefault="00731D80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Vital rates: birth and death rates</w:t>
            </w:r>
          </w:p>
          <w:p w:rsidR="00731D80" w:rsidRPr="004C42BE" w:rsidRDefault="00731D80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Migration (including laws of migration)</w:t>
            </w:r>
          </w:p>
          <w:p w:rsidR="00731D80" w:rsidRPr="004C42BE" w:rsidRDefault="00731D80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Growth</w:t>
            </w:r>
          </w:p>
          <w:p w:rsidR="00731D80" w:rsidRPr="004C42BE" w:rsidRDefault="00731D80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 xml:space="preserve"> Age and Sex Composition</w:t>
            </w:r>
          </w:p>
          <w:p w:rsidR="00731D80" w:rsidRPr="004C42BE" w:rsidRDefault="00731D80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Occupation</w:t>
            </w:r>
          </w:p>
          <w:p w:rsidR="00731D80" w:rsidRPr="00ED7447" w:rsidRDefault="00731D80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Literacy</w:t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731D80" w:rsidRPr="00ED7447" w:rsidRDefault="00731D80" w:rsidP="00AB7361">
            <w:pPr>
              <w:rPr>
                <w:sz w:val="26"/>
                <w:szCs w:val="26"/>
              </w:rPr>
            </w:pPr>
          </w:p>
        </w:tc>
      </w:tr>
      <w:tr w:rsidR="00731D80" w:rsidRPr="00ED7447" w:rsidTr="00AB7361">
        <w:trPr>
          <w:trHeight w:val="532"/>
        </w:trPr>
        <w:tc>
          <w:tcPr>
            <w:tcW w:w="1818" w:type="dxa"/>
          </w:tcPr>
          <w:p w:rsidR="00731D80" w:rsidRDefault="00731D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731D80" w:rsidRPr="004C42BE" w:rsidRDefault="00731D80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Demographic Transition Model</w:t>
            </w:r>
          </w:p>
          <w:p w:rsidR="00731D80" w:rsidRPr="004C42BE" w:rsidRDefault="00731D80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Population Resource Regions</w:t>
            </w:r>
          </w:p>
          <w:p w:rsidR="00731D80" w:rsidRDefault="00731D80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Theories of population: </w:t>
            </w:r>
          </w:p>
          <w:p w:rsidR="00731D80" w:rsidRDefault="00731D80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 xml:space="preserve">Malthus, </w:t>
            </w:r>
          </w:p>
          <w:p w:rsidR="00731D80" w:rsidRDefault="00731D80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-Ricardo </w:t>
            </w:r>
          </w:p>
          <w:p w:rsidR="00731D80" w:rsidRPr="00ED7447" w:rsidRDefault="00731D80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Marx</w:t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731D80" w:rsidRPr="00ED7447" w:rsidRDefault="00731D80" w:rsidP="00AB7361">
            <w:pPr>
              <w:rPr>
                <w:sz w:val="26"/>
                <w:szCs w:val="26"/>
              </w:rPr>
            </w:pPr>
          </w:p>
        </w:tc>
      </w:tr>
      <w:tr w:rsidR="00731D80" w:rsidRPr="00ED7447" w:rsidTr="00AB7361">
        <w:trPr>
          <w:trHeight w:val="532"/>
        </w:trPr>
        <w:tc>
          <w:tcPr>
            <w:tcW w:w="1818" w:type="dxa"/>
          </w:tcPr>
          <w:p w:rsidR="00731D80" w:rsidRDefault="00731D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731D80" w:rsidRPr="004C42BE" w:rsidRDefault="00731D80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Population policy of India</w:t>
            </w:r>
          </w:p>
          <w:p w:rsidR="00731D80" w:rsidRPr="004C42BE" w:rsidRDefault="00731D80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Comparative study of population problems and policies of developed and less</w:t>
            </w:r>
            <w:r>
              <w:rPr>
                <w:sz w:val="26"/>
                <w:szCs w:val="26"/>
              </w:rPr>
              <w:t xml:space="preserve"> developed countries</w:t>
            </w:r>
          </w:p>
          <w:p w:rsidR="00731D80" w:rsidRDefault="00731D80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Population and Environment: Implications for the future</w:t>
            </w:r>
          </w:p>
          <w:p w:rsidR="00731D80" w:rsidRPr="00ED7447" w:rsidRDefault="00731D80" w:rsidP="00540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731D80" w:rsidRPr="00ED7447" w:rsidRDefault="00731D80" w:rsidP="005409FA">
            <w:pPr>
              <w:rPr>
                <w:sz w:val="26"/>
                <w:szCs w:val="26"/>
              </w:rPr>
            </w:pPr>
          </w:p>
        </w:tc>
      </w:tr>
    </w:tbl>
    <w:p w:rsidR="004C42BE" w:rsidRDefault="004C42BE" w:rsidP="004C42BE">
      <w:pPr>
        <w:rPr>
          <w:sz w:val="24"/>
          <w:szCs w:val="22"/>
        </w:rPr>
      </w:pPr>
    </w:p>
    <w:p w:rsidR="00C0548B" w:rsidRDefault="00C0548B" w:rsidP="00C0548B">
      <w:pPr>
        <w:rPr>
          <w:sz w:val="24"/>
          <w:szCs w:val="22"/>
        </w:rPr>
      </w:pPr>
      <w:r>
        <w:rPr>
          <w:sz w:val="24"/>
          <w:szCs w:val="22"/>
        </w:rPr>
        <w:t>Name &amp; Signature of Teacher</w:t>
      </w:r>
    </w:p>
    <w:p w:rsidR="004C42BE" w:rsidRDefault="004C42BE"/>
    <w:p w:rsidR="00CC0F7F" w:rsidRDefault="00CC0F7F"/>
    <w:p w:rsidR="00CC0F7F" w:rsidRDefault="00CC0F7F"/>
    <w:p w:rsidR="00C0548B" w:rsidRDefault="00C0548B" w:rsidP="00CC0F7F">
      <w:pPr>
        <w:spacing w:after="0"/>
        <w:jc w:val="center"/>
        <w:rPr>
          <w:sz w:val="26"/>
          <w:szCs w:val="26"/>
        </w:rPr>
      </w:pPr>
    </w:p>
    <w:p w:rsidR="00CC0F7F" w:rsidRPr="00ED7447" w:rsidRDefault="00CC0F7F" w:rsidP="00CC0F7F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CC0F7F" w:rsidRPr="00CC0F7F" w:rsidRDefault="00CC0F7F" w:rsidP="00CC0F7F">
      <w:pPr>
        <w:spacing w:after="0"/>
        <w:jc w:val="center"/>
        <w:rPr>
          <w:sz w:val="26"/>
          <w:szCs w:val="26"/>
        </w:rPr>
      </w:pPr>
      <w:r w:rsidRPr="00CC0F7F">
        <w:rPr>
          <w:sz w:val="26"/>
          <w:szCs w:val="26"/>
        </w:rPr>
        <w:t xml:space="preserve">Lesson plan- </w:t>
      </w:r>
      <w:r w:rsidR="00BD3D8B">
        <w:rPr>
          <w:sz w:val="26"/>
          <w:szCs w:val="26"/>
        </w:rPr>
        <w:t xml:space="preserve">2021-22 </w:t>
      </w:r>
      <w:r w:rsidRPr="00CC0F7F">
        <w:rPr>
          <w:sz w:val="26"/>
          <w:szCs w:val="26"/>
        </w:rPr>
        <w:t>(Even Semester)</w:t>
      </w:r>
    </w:p>
    <w:p w:rsidR="00CC0F7F" w:rsidRPr="00512302" w:rsidRDefault="00CC0F7F" w:rsidP="00CC0F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007AE">
        <w:rPr>
          <w:rFonts w:cstheme="minorHAnsi"/>
          <w:sz w:val="24"/>
          <w:szCs w:val="24"/>
        </w:rPr>
        <w:t>Regional Development and Planning (with Special Reference to India),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203</w:t>
      </w:r>
      <w:r w:rsidRPr="00ED7447">
        <w:rPr>
          <w:sz w:val="26"/>
          <w:szCs w:val="26"/>
        </w:rPr>
        <w:t xml:space="preserve"> Theory</w:t>
      </w:r>
    </w:p>
    <w:p w:rsidR="00CC0F7F" w:rsidRPr="00966278" w:rsidRDefault="00CC0F7F" w:rsidP="00CC0F7F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1723"/>
        <w:gridCol w:w="5933"/>
        <w:gridCol w:w="1890"/>
      </w:tblGrid>
      <w:tr w:rsidR="00552F0C" w:rsidRPr="00ED7447" w:rsidTr="00731D80">
        <w:trPr>
          <w:trHeight w:val="532"/>
        </w:trPr>
        <w:tc>
          <w:tcPr>
            <w:tcW w:w="1723" w:type="dxa"/>
          </w:tcPr>
          <w:p w:rsidR="00552F0C" w:rsidRPr="00ED7447" w:rsidRDefault="00552F0C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933" w:type="dxa"/>
            <w:tcBorders>
              <w:right w:val="single" w:sz="4" w:space="0" w:color="auto"/>
            </w:tcBorders>
          </w:tcPr>
          <w:p w:rsidR="00552F0C" w:rsidRPr="00ED7447" w:rsidRDefault="00552F0C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52F0C" w:rsidRPr="00ED7447" w:rsidRDefault="00552F0C" w:rsidP="00552F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731D80" w:rsidRPr="00ED7447" w:rsidTr="00731D80">
        <w:trPr>
          <w:trHeight w:val="506"/>
        </w:trPr>
        <w:tc>
          <w:tcPr>
            <w:tcW w:w="1723" w:type="dxa"/>
          </w:tcPr>
          <w:p w:rsidR="00731D80" w:rsidRDefault="00731D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2022</w:t>
            </w:r>
          </w:p>
        </w:tc>
        <w:tc>
          <w:tcPr>
            <w:tcW w:w="5933" w:type="dxa"/>
            <w:tcBorders>
              <w:right w:val="single" w:sz="4" w:space="0" w:color="auto"/>
            </w:tcBorders>
          </w:tcPr>
          <w:p w:rsidR="00731D80" w:rsidRDefault="00731D80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Regional Development: Concept of Space and Region, </w:t>
            </w:r>
          </w:p>
          <w:p w:rsidR="00731D80" w:rsidRDefault="00731D80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Typology of Regions, </w:t>
            </w:r>
          </w:p>
          <w:p w:rsidR="00731D80" w:rsidRPr="00CC0F7F" w:rsidRDefault="00731D80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Planning</w:t>
            </w:r>
          </w:p>
          <w:p w:rsidR="00731D80" w:rsidRPr="00ED7447" w:rsidRDefault="00731D80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Regions; planning regions of India and their characteristics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731D80" w:rsidRDefault="00731D80" w:rsidP="009873FE">
            <w:pPr>
              <w:rPr>
                <w:sz w:val="26"/>
                <w:szCs w:val="26"/>
              </w:rPr>
            </w:pPr>
          </w:p>
          <w:p w:rsidR="00731D80" w:rsidRDefault="00731D80" w:rsidP="009873FE">
            <w:pPr>
              <w:rPr>
                <w:sz w:val="26"/>
                <w:szCs w:val="26"/>
              </w:rPr>
            </w:pPr>
          </w:p>
          <w:p w:rsidR="00731D80" w:rsidRDefault="00731D80" w:rsidP="009873FE">
            <w:pPr>
              <w:rPr>
                <w:sz w:val="26"/>
                <w:szCs w:val="26"/>
              </w:rPr>
            </w:pPr>
          </w:p>
          <w:p w:rsidR="00731D80" w:rsidRDefault="00731D80" w:rsidP="009873FE">
            <w:pPr>
              <w:rPr>
                <w:sz w:val="26"/>
                <w:szCs w:val="26"/>
              </w:rPr>
            </w:pPr>
          </w:p>
          <w:p w:rsidR="00731D80" w:rsidRDefault="00731D80" w:rsidP="009873FE">
            <w:pPr>
              <w:rPr>
                <w:sz w:val="26"/>
                <w:szCs w:val="26"/>
              </w:rPr>
            </w:pP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class test, 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etc </w:t>
            </w: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Pr="00ED7447" w:rsidRDefault="00731D80" w:rsidP="00552F0C">
            <w:pPr>
              <w:rPr>
                <w:sz w:val="26"/>
                <w:szCs w:val="26"/>
              </w:rPr>
            </w:pPr>
          </w:p>
        </w:tc>
      </w:tr>
      <w:tr w:rsidR="00731D80" w:rsidRPr="00ED7447" w:rsidTr="00731D80">
        <w:trPr>
          <w:trHeight w:val="506"/>
        </w:trPr>
        <w:tc>
          <w:tcPr>
            <w:tcW w:w="1723" w:type="dxa"/>
          </w:tcPr>
          <w:p w:rsidR="00731D80" w:rsidRDefault="00731D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2022</w:t>
            </w:r>
          </w:p>
        </w:tc>
        <w:tc>
          <w:tcPr>
            <w:tcW w:w="5933" w:type="dxa"/>
            <w:tcBorders>
              <w:right w:val="single" w:sz="4" w:space="0" w:color="auto"/>
            </w:tcBorders>
          </w:tcPr>
          <w:p w:rsidR="00731D80" w:rsidRDefault="00731D80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Th</w:t>
            </w:r>
            <w:r>
              <w:rPr>
                <w:sz w:val="26"/>
                <w:szCs w:val="26"/>
              </w:rPr>
              <w:t>eories of Regional Development</w:t>
            </w:r>
          </w:p>
          <w:p w:rsidR="00731D80" w:rsidRDefault="00731D80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Theory of Polarized Development, </w:t>
            </w:r>
          </w:p>
          <w:p w:rsidR="00731D80" w:rsidRDefault="00731D80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F. </w:t>
            </w:r>
            <w:proofErr w:type="spellStart"/>
            <w:r w:rsidRPr="00CC0F7F">
              <w:rPr>
                <w:sz w:val="26"/>
                <w:szCs w:val="26"/>
              </w:rPr>
              <w:t>Perroux</w:t>
            </w:r>
            <w:proofErr w:type="spellEnd"/>
            <w:r w:rsidRPr="00CC0F7F">
              <w:rPr>
                <w:sz w:val="26"/>
                <w:szCs w:val="26"/>
              </w:rPr>
              <w:t xml:space="preserve"> Model,</w:t>
            </w:r>
            <w:r>
              <w:rPr>
                <w:sz w:val="26"/>
                <w:szCs w:val="26"/>
              </w:rPr>
              <w:t xml:space="preserve"> </w:t>
            </w:r>
          </w:p>
          <w:p w:rsidR="00731D80" w:rsidRDefault="00731D80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Hirschman Theory, </w:t>
            </w:r>
          </w:p>
          <w:p w:rsidR="00731D80" w:rsidRDefault="00731D80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Myrdal Theory; </w:t>
            </w:r>
          </w:p>
          <w:p w:rsidR="00731D80" w:rsidRPr="00CC0F7F" w:rsidRDefault="00731D80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 J. Friedman,</w:t>
            </w:r>
          </w:p>
          <w:p w:rsidR="00731D80" w:rsidRPr="00ED7447" w:rsidRDefault="00731D80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Ecological Theory of Sustainable Development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731D80" w:rsidRPr="00ED7447" w:rsidRDefault="00731D80" w:rsidP="00552F0C">
            <w:pPr>
              <w:rPr>
                <w:sz w:val="26"/>
                <w:szCs w:val="26"/>
              </w:rPr>
            </w:pPr>
          </w:p>
        </w:tc>
      </w:tr>
      <w:tr w:rsidR="00731D80" w:rsidRPr="00ED7447" w:rsidTr="00731D80">
        <w:trPr>
          <w:trHeight w:val="532"/>
        </w:trPr>
        <w:tc>
          <w:tcPr>
            <w:tcW w:w="1723" w:type="dxa"/>
          </w:tcPr>
          <w:p w:rsidR="00731D80" w:rsidRDefault="00731D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2022</w:t>
            </w:r>
          </w:p>
        </w:tc>
        <w:tc>
          <w:tcPr>
            <w:tcW w:w="5933" w:type="dxa"/>
            <w:tcBorders>
              <w:right w:val="single" w:sz="4" w:space="0" w:color="auto"/>
            </w:tcBorders>
          </w:tcPr>
          <w:p w:rsidR="00731D80" w:rsidRPr="00CC0F7F" w:rsidRDefault="00731D80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Development and Regi</w:t>
            </w:r>
            <w:r>
              <w:rPr>
                <w:sz w:val="26"/>
                <w:szCs w:val="26"/>
              </w:rPr>
              <w:t xml:space="preserve">onal Disparities in India since </w:t>
            </w:r>
            <w:r w:rsidRPr="00CC0F7F">
              <w:rPr>
                <w:sz w:val="26"/>
                <w:szCs w:val="26"/>
              </w:rPr>
              <w:t>Independence</w:t>
            </w:r>
          </w:p>
          <w:p w:rsidR="00731D80" w:rsidRPr="00CC0F7F" w:rsidRDefault="00731D80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>Disparities in Agricultural Development</w:t>
            </w:r>
          </w:p>
          <w:p w:rsidR="00731D80" w:rsidRPr="00CC0F7F" w:rsidRDefault="00731D80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>Disparities in Industrial Development.</w:t>
            </w:r>
          </w:p>
          <w:p w:rsidR="00731D80" w:rsidRPr="00ED7447" w:rsidRDefault="00731D80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>Disparities in Human Resource Development in terms of education and health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731D80" w:rsidRPr="00ED7447" w:rsidRDefault="00731D80" w:rsidP="00CC0F7F">
            <w:pPr>
              <w:rPr>
                <w:sz w:val="26"/>
                <w:szCs w:val="26"/>
              </w:rPr>
            </w:pPr>
          </w:p>
        </w:tc>
      </w:tr>
      <w:tr w:rsidR="00731D80" w:rsidRPr="00ED7447" w:rsidTr="00731D80">
        <w:trPr>
          <w:trHeight w:val="532"/>
        </w:trPr>
        <w:tc>
          <w:tcPr>
            <w:tcW w:w="1723" w:type="dxa"/>
          </w:tcPr>
          <w:p w:rsidR="00731D80" w:rsidRDefault="00731D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2022</w:t>
            </w:r>
          </w:p>
        </w:tc>
        <w:tc>
          <w:tcPr>
            <w:tcW w:w="5933" w:type="dxa"/>
            <w:tcBorders>
              <w:right w:val="single" w:sz="4" w:space="0" w:color="auto"/>
            </w:tcBorders>
          </w:tcPr>
          <w:p w:rsidR="00731D80" w:rsidRPr="00CC0F7F" w:rsidRDefault="00731D80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Approaches to r</w:t>
            </w:r>
            <w:r>
              <w:rPr>
                <w:sz w:val="26"/>
                <w:szCs w:val="26"/>
              </w:rPr>
              <w:t>egional planning in India</w:t>
            </w:r>
          </w:p>
          <w:p w:rsidR="00731D80" w:rsidRDefault="00731D80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Planning in India through Five Year Plans; </w:t>
            </w:r>
          </w:p>
          <w:p w:rsidR="00731D80" w:rsidRPr="00CC0F7F" w:rsidRDefault="00731D80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 Area Development Plans</w:t>
            </w:r>
          </w:p>
          <w:p w:rsidR="00731D80" w:rsidRDefault="00731D80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Metropolitan Planning; Regional Problems and Prospects in India.</w:t>
            </w:r>
          </w:p>
          <w:p w:rsidR="00731D80" w:rsidRPr="00ED7447" w:rsidRDefault="00731D80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Revision, discussion, assignments and tests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731D80" w:rsidRPr="00ED7447" w:rsidRDefault="00731D80" w:rsidP="00CC0F7F">
            <w:pPr>
              <w:rPr>
                <w:sz w:val="26"/>
                <w:szCs w:val="26"/>
              </w:rPr>
            </w:pPr>
          </w:p>
        </w:tc>
      </w:tr>
    </w:tbl>
    <w:p w:rsidR="00CC0F7F" w:rsidRDefault="00CC0F7F" w:rsidP="00CC0F7F">
      <w:pPr>
        <w:rPr>
          <w:sz w:val="24"/>
          <w:szCs w:val="22"/>
        </w:rPr>
      </w:pPr>
    </w:p>
    <w:p w:rsidR="00F14F9D" w:rsidRDefault="00F14F9D" w:rsidP="00F14F9D">
      <w:pPr>
        <w:rPr>
          <w:sz w:val="24"/>
          <w:szCs w:val="22"/>
        </w:rPr>
      </w:pPr>
      <w:r>
        <w:rPr>
          <w:sz w:val="24"/>
          <w:szCs w:val="22"/>
        </w:rPr>
        <w:t>Name &amp; Signature of the Teacher</w:t>
      </w:r>
    </w:p>
    <w:p w:rsidR="00CC0F7F" w:rsidRDefault="00CC0F7F"/>
    <w:p w:rsidR="00113705" w:rsidRDefault="00113705"/>
    <w:p w:rsidR="00113705" w:rsidRDefault="00113705"/>
    <w:p w:rsidR="00113705" w:rsidRDefault="00113705"/>
    <w:p w:rsidR="00C0548B" w:rsidRDefault="00C0548B"/>
    <w:p w:rsidR="00C37D44" w:rsidRDefault="00C37D44"/>
    <w:p w:rsidR="00113705" w:rsidRPr="00ED7447" w:rsidRDefault="00113705" w:rsidP="00113705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113705" w:rsidRPr="00CC0F7F" w:rsidRDefault="00113705" w:rsidP="00113705">
      <w:pPr>
        <w:spacing w:after="0"/>
        <w:jc w:val="center"/>
        <w:rPr>
          <w:sz w:val="26"/>
          <w:szCs w:val="26"/>
        </w:rPr>
      </w:pPr>
      <w:r w:rsidRPr="00CC0F7F">
        <w:rPr>
          <w:sz w:val="26"/>
          <w:szCs w:val="26"/>
        </w:rPr>
        <w:t xml:space="preserve">Lesson plan- </w:t>
      </w:r>
      <w:r w:rsidR="00BD3D8B">
        <w:rPr>
          <w:sz w:val="26"/>
          <w:szCs w:val="26"/>
        </w:rPr>
        <w:t xml:space="preserve">2021-22 </w:t>
      </w:r>
      <w:r w:rsidRPr="00CC0F7F">
        <w:rPr>
          <w:sz w:val="26"/>
          <w:szCs w:val="26"/>
        </w:rPr>
        <w:t>(Even Semester)</w:t>
      </w:r>
    </w:p>
    <w:p w:rsidR="00113705" w:rsidRPr="00512302" w:rsidRDefault="00113705" w:rsidP="001137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Agricultural Geography</w:t>
      </w:r>
      <w:r w:rsidRPr="00CC0F7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204</w:t>
      </w:r>
      <w:r w:rsidRPr="00ED7447">
        <w:rPr>
          <w:sz w:val="26"/>
          <w:szCs w:val="26"/>
        </w:rPr>
        <w:t xml:space="preserve"> Theory</w:t>
      </w:r>
    </w:p>
    <w:p w:rsidR="00113705" w:rsidRPr="00966278" w:rsidRDefault="00113705" w:rsidP="0011370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1667"/>
        <w:gridCol w:w="5641"/>
        <w:gridCol w:w="2238"/>
      </w:tblGrid>
      <w:tr w:rsidR="00C0548B" w:rsidRPr="00ED7447" w:rsidTr="00C0548B">
        <w:trPr>
          <w:trHeight w:val="532"/>
        </w:trPr>
        <w:tc>
          <w:tcPr>
            <w:tcW w:w="1667" w:type="dxa"/>
          </w:tcPr>
          <w:p w:rsidR="00C0548B" w:rsidRPr="00ED7447" w:rsidRDefault="00C0548B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C0548B" w:rsidRPr="00ED7447" w:rsidRDefault="00C0548B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C0548B" w:rsidRPr="00ED7447" w:rsidRDefault="00C0548B" w:rsidP="00C054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731D80" w:rsidRPr="00ED7447" w:rsidTr="00C0548B">
        <w:trPr>
          <w:trHeight w:val="506"/>
        </w:trPr>
        <w:tc>
          <w:tcPr>
            <w:tcW w:w="1667" w:type="dxa"/>
          </w:tcPr>
          <w:p w:rsidR="00731D80" w:rsidRDefault="00731D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2022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731D80" w:rsidRPr="00A6519F" w:rsidRDefault="00731D80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Nature, scope and significance of agricultural geography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Origin and dispersal of agriculture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 xml:space="preserve">Determinants of agricultural patterns: 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 xml:space="preserve">physical, 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 xml:space="preserve">technological and 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cultural factors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</w:tcBorders>
          </w:tcPr>
          <w:p w:rsidR="00731D80" w:rsidRDefault="00731D80" w:rsidP="009873FE">
            <w:pPr>
              <w:rPr>
                <w:sz w:val="26"/>
                <w:szCs w:val="26"/>
              </w:rPr>
            </w:pPr>
          </w:p>
          <w:p w:rsidR="00731D80" w:rsidRDefault="00731D80" w:rsidP="009873FE">
            <w:pPr>
              <w:rPr>
                <w:sz w:val="26"/>
                <w:szCs w:val="26"/>
              </w:rPr>
            </w:pPr>
          </w:p>
          <w:p w:rsidR="00731D80" w:rsidRDefault="00731D80" w:rsidP="009873FE">
            <w:pPr>
              <w:rPr>
                <w:sz w:val="26"/>
                <w:szCs w:val="26"/>
              </w:rPr>
            </w:pP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class test, 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etc </w:t>
            </w: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Pr="00ED7447" w:rsidRDefault="00731D80" w:rsidP="00C0548B">
            <w:pPr>
              <w:rPr>
                <w:sz w:val="26"/>
                <w:szCs w:val="26"/>
              </w:rPr>
            </w:pPr>
          </w:p>
        </w:tc>
      </w:tr>
      <w:tr w:rsidR="00731D80" w:rsidRPr="00ED7447" w:rsidTr="00C0548B">
        <w:trPr>
          <w:trHeight w:val="506"/>
        </w:trPr>
        <w:tc>
          <w:tcPr>
            <w:tcW w:w="1667" w:type="dxa"/>
          </w:tcPr>
          <w:p w:rsidR="00731D80" w:rsidRDefault="00731D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2022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731D80" w:rsidRPr="00A6519F" w:rsidRDefault="00731D80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 xml:space="preserve">Concepts of land capability survey, 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 xml:space="preserve">land use and 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Cropping pattern.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 xml:space="preserve">Approaches in agricultural regionalization: 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 xml:space="preserve">Von </w:t>
            </w:r>
            <w:proofErr w:type="spellStart"/>
            <w:r w:rsidRPr="00A6519F">
              <w:rPr>
                <w:sz w:val="26"/>
                <w:szCs w:val="26"/>
              </w:rPr>
              <w:t>Thunen</w:t>
            </w:r>
            <w:proofErr w:type="spellEnd"/>
            <w:r w:rsidRPr="00A6519F">
              <w:rPr>
                <w:sz w:val="26"/>
                <w:szCs w:val="26"/>
              </w:rPr>
              <w:t xml:space="preserve"> Model of agricultural land use, 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Crop combination, concentration and diversification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 xml:space="preserve">Agro-climatic </w:t>
            </w:r>
            <w:proofErr w:type="spellStart"/>
            <w:proofErr w:type="gramStart"/>
            <w:r w:rsidRPr="00A6519F">
              <w:rPr>
                <w:sz w:val="26"/>
                <w:szCs w:val="26"/>
              </w:rPr>
              <w:t>Zonation</w:t>
            </w:r>
            <w:proofErr w:type="spellEnd"/>
            <w:r w:rsidRPr="00A6519F">
              <w:rPr>
                <w:sz w:val="26"/>
                <w:szCs w:val="26"/>
              </w:rPr>
              <w:t xml:space="preserve"> :</w:t>
            </w:r>
            <w:proofErr w:type="gramEnd"/>
            <w:r w:rsidRPr="00A6519F">
              <w:rPr>
                <w:sz w:val="26"/>
                <w:szCs w:val="26"/>
              </w:rPr>
              <w:t xml:space="preserve"> Concept and Indian experience.</w:t>
            </w:r>
          </w:p>
        </w:tc>
        <w:tc>
          <w:tcPr>
            <w:tcW w:w="2238" w:type="dxa"/>
            <w:vMerge/>
            <w:tcBorders>
              <w:left w:val="single" w:sz="4" w:space="0" w:color="auto"/>
            </w:tcBorders>
          </w:tcPr>
          <w:p w:rsidR="00731D80" w:rsidRPr="00ED7447" w:rsidRDefault="00731D80" w:rsidP="00C0548B">
            <w:pPr>
              <w:rPr>
                <w:sz w:val="26"/>
                <w:szCs w:val="26"/>
              </w:rPr>
            </w:pPr>
          </w:p>
        </w:tc>
      </w:tr>
      <w:tr w:rsidR="00731D80" w:rsidRPr="00ED7447" w:rsidTr="00C0548B">
        <w:trPr>
          <w:trHeight w:val="532"/>
        </w:trPr>
        <w:tc>
          <w:tcPr>
            <w:tcW w:w="1667" w:type="dxa"/>
          </w:tcPr>
          <w:p w:rsidR="00731D80" w:rsidRDefault="00731D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2022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731D80" w:rsidRPr="00A6519F" w:rsidRDefault="00731D80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Development and Regional Disparities in India since Independence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Disparities in Agricultural Development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Disparities in Industrial Development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Disparities in Human Resource Development in terms of education and health</w:t>
            </w:r>
          </w:p>
        </w:tc>
        <w:tc>
          <w:tcPr>
            <w:tcW w:w="2238" w:type="dxa"/>
            <w:vMerge/>
            <w:tcBorders>
              <w:left w:val="single" w:sz="4" w:space="0" w:color="auto"/>
            </w:tcBorders>
          </w:tcPr>
          <w:p w:rsidR="00731D80" w:rsidRPr="00ED7447" w:rsidRDefault="00731D80" w:rsidP="00C0548B">
            <w:pPr>
              <w:rPr>
                <w:sz w:val="26"/>
                <w:szCs w:val="26"/>
              </w:rPr>
            </w:pPr>
          </w:p>
        </w:tc>
      </w:tr>
      <w:tr w:rsidR="00731D80" w:rsidRPr="00ED7447" w:rsidTr="00C0548B">
        <w:trPr>
          <w:trHeight w:val="532"/>
        </w:trPr>
        <w:tc>
          <w:tcPr>
            <w:tcW w:w="1667" w:type="dxa"/>
          </w:tcPr>
          <w:p w:rsidR="00731D80" w:rsidRDefault="00731D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2022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731D80" w:rsidRPr="00A6519F" w:rsidRDefault="00731D80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Food production and security in India.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Neo-liberalization and Indian agriculture.</w:t>
            </w:r>
          </w:p>
          <w:p w:rsidR="00731D80" w:rsidRDefault="00731D80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Agriculture and climate change: Impacts and adaptation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Revision, discussion &amp; Assignments &amp;Tests</w:t>
            </w:r>
          </w:p>
        </w:tc>
        <w:tc>
          <w:tcPr>
            <w:tcW w:w="2238" w:type="dxa"/>
            <w:vMerge/>
            <w:tcBorders>
              <w:left w:val="single" w:sz="4" w:space="0" w:color="auto"/>
            </w:tcBorders>
          </w:tcPr>
          <w:p w:rsidR="00731D80" w:rsidRPr="00ED7447" w:rsidRDefault="00731D80" w:rsidP="00C0548B">
            <w:pPr>
              <w:rPr>
                <w:sz w:val="26"/>
                <w:szCs w:val="26"/>
              </w:rPr>
            </w:pPr>
          </w:p>
        </w:tc>
      </w:tr>
    </w:tbl>
    <w:p w:rsidR="00113705" w:rsidRDefault="00113705" w:rsidP="00113705">
      <w:pPr>
        <w:rPr>
          <w:sz w:val="24"/>
          <w:szCs w:val="22"/>
        </w:rPr>
      </w:pPr>
    </w:p>
    <w:p w:rsidR="00C0548B" w:rsidRDefault="00C0548B" w:rsidP="00C0548B">
      <w:pPr>
        <w:rPr>
          <w:sz w:val="24"/>
          <w:szCs w:val="22"/>
        </w:rPr>
      </w:pPr>
      <w:r>
        <w:rPr>
          <w:sz w:val="24"/>
          <w:szCs w:val="22"/>
        </w:rPr>
        <w:t>Name &amp; Signature of Teacher</w:t>
      </w:r>
    </w:p>
    <w:p w:rsidR="00113705" w:rsidRDefault="00113705"/>
    <w:p w:rsidR="003C03BF" w:rsidRDefault="003C03BF"/>
    <w:p w:rsidR="003C03BF" w:rsidRDefault="003C03BF"/>
    <w:p w:rsidR="003C03BF" w:rsidRPr="00ED7447" w:rsidRDefault="003C03BF" w:rsidP="003C03BF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3C03BF" w:rsidRPr="00CC0F7F" w:rsidRDefault="003C03BF" w:rsidP="003C03BF">
      <w:pPr>
        <w:spacing w:after="0"/>
        <w:jc w:val="center"/>
        <w:rPr>
          <w:sz w:val="26"/>
          <w:szCs w:val="26"/>
        </w:rPr>
      </w:pPr>
      <w:r w:rsidRPr="00CC0F7F">
        <w:rPr>
          <w:sz w:val="26"/>
          <w:szCs w:val="26"/>
        </w:rPr>
        <w:t xml:space="preserve">Lesson plan- </w:t>
      </w:r>
      <w:r w:rsidR="00BD3D8B">
        <w:rPr>
          <w:sz w:val="26"/>
          <w:szCs w:val="26"/>
        </w:rPr>
        <w:t xml:space="preserve">2021-22 </w:t>
      </w:r>
      <w:r w:rsidRPr="00CC0F7F">
        <w:rPr>
          <w:sz w:val="26"/>
          <w:szCs w:val="26"/>
        </w:rPr>
        <w:t>(Even Semester)</w:t>
      </w:r>
    </w:p>
    <w:p w:rsidR="003C03BF" w:rsidRPr="00512302" w:rsidRDefault="003C03BF" w:rsidP="003C03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03BF">
        <w:rPr>
          <w:rFonts w:ascii="TimesNewRomanPS-BoldMT" w:hAnsi="TimesNewRomanPS-BoldMT" w:cs="TimesNewRomanPS-BoldMT"/>
          <w:sz w:val="24"/>
          <w:szCs w:val="24"/>
        </w:rPr>
        <w:t>Interpretation of Toposheets and Morphometric Analysis (Practical)</w:t>
      </w:r>
      <w:r w:rsidRPr="00CC0F7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205</w:t>
      </w:r>
      <w:r w:rsidRPr="00ED7447">
        <w:rPr>
          <w:sz w:val="26"/>
          <w:szCs w:val="26"/>
        </w:rPr>
        <w:t xml:space="preserve"> </w:t>
      </w:r>
    </w:p>
    <w:p w:rsidR="003C03BF" w:rsidRPr="00966278" w:rsidRDefault="003C03BF" w:rsidP="003C03BF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1818"/>
        <w:gridCol w:w="5838"/>
        <w:gridCol w:w="1890"/>
      </w:tblGrid>
      <w:tr w:rsidR="00A6519F" w:rsidRPr="00ED7447" w:rsidTr="00A6519F">
        <w:trPr>
          <w:trHeight w:val="532"/>
        </w:trPr>
        <w:tc>
          <w:tcPr>
            <w:tcW w:w="1818" w:type="dxa"/>
          </w:tcPr>
          <w:p w:rsidR="00A6519F" w:rsidRPr="00ED7447" w:rsidRDefault="00A6519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838" w:type="dxa"/>
            <w:tcBorders>
              <w:right w:val="single" w:sz="4" w:space="0" w:color="auto"/>
            </w:tcBorders>
          </w:tcPr>
          <w:p w:rsidR="00A6519F" w:rsidRPr="00ED7447" w:rsidRDefault="00A6519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6519F" w:rsidRPr="00ED7447" w:rsidRDefault="00A6519F" w:rsidP="00A651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731D80" w:rsidRPr="00ED7447" w:rsidTr="00A6519F">
        <w:trPr>
          <w:trHeight w:val="506"/>
        </w:trPr>
        <w:tc>
          <w:tcPr>
            <w:tcW w:w="1818" w:type="dxa"/>
          </w:tcPr>
          <w:p w:rsidR="00731D80" w:rsidRDefault="00731D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2022</w:t>
            </w:r>
          </w:p>
        </w:tc>
        <w:tc>
          <w:tcPr>
            <w:tcW w:w="5838" w:type="dxa"/>
            <w:tcBorders>
              <w:right w:val="single" w:sz="4" w:space="0" w:color="auto"/>
            </w:tcBorders>
          </w:tcPr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Interpretation of Toposheets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 xml:space="preserve">Physical features and 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Cultural features.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Profile Analysis: Transverse and Longitudinal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Serial Profiles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Superimposed Profiles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Composite Profiles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Projected Profiles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 xml:space="preserve">Longitudinal or valley </w:t>
            </w:r>
            <w:proofErr w:type="spellStart"/>
            <w:r w:rsidRPr="00A6519F">
              <w:rPr>
                <w:sz w:val="26"/>
                <w:szCs w:val="26"/>
              </w:rPr>
              <w:t>Thalweg</w:t>
            </w:r>
            <w:proofErr w:type="spellEnd"/>
            <w:r w:rsidRPr="00A6519F">
              <w:rPr>
                <w:sz w:val="26"/>
                <w:szCs w:val="26"/>
              </w:rPr>
              <w:t xml:space="preserve"> Profile.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731D80" w:rsidRDefault="00731D80" w:rsidP="009873FE">
            <w:pPr>
              <w:rPr>
                <w:sz w:val="26"/>
                <w:szCs w:val="26"/>
              </w:rPr>
            </w:pPr>
          </w:p>
          <w:p w:rsidR="00731D80" w:rsidRDefault="00731D80" w:rsidP="009873FE">
            <w:pPr>
              <w:rPr>
                <w:sz w:val="26"/>
                <w:szCs w:val="26"/>
              </w:rPr>
            </w:pPr>
          </w:p>
          <w:p w:rsidR="00731D80" w:rsidRDefault="00731D80" w:rsidP="009873FE">
            <w:pPr>
              <w:rPr>
                <w:sz w:val="26"/>
                <w:szCs w:val="26"/>
              </w:rPr>
            </w:pP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class test, 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731D80" w:rsidRDefault="00731D80" w:rsidP="004B3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etc </w:t>
            </w: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Default="00731D80">
            <w:pPr>
              <w:rPr>
                <w:sz w:val="26"/>
                <w:szCs w:val="26"/>
              </w:rPr>
            </w:pPr>
          </w:p>
          <w:p w:rsidR="00731D80" w:rsidRPr="00ED7447" w:rsidRDefault="00731D80" w:rsidP="003C03BF">
            <w:pPr>
              <w:rPr>
                <w:sz w:val="26"/>
                <w:szCs w:val="26"/>
              </w:rPr>
            </w:pPr>
          </w:p>
        </w:tc>
      </w:tr>
      <w:tr w:rsidR="00731D80" w:rsidRPr="00ED7447" w:rsidTr="00A6519F">
        <w:trPr>
          <w:trHeight w:val="506"/>
        </w:trPr>
        <w:tc>
          <w:tcPr>
            <w:tcW w:w="1818" w:type="dxa"/>
          </w:tcPr>
          <w:p w:rsidR="00731D80" w:rsidRDefault="00731D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2022</w:t>
            </w:r>
          </w:p>
        </w:tc>
        <w:tc>
          <w:tcPr>
            <w:tcW w:w="5838" w:type="dxa"/>
            <w:tcBorders>
              <w:right w:val="single" w:sz="4" w:space="0" w:color="auto"/>
            </w:tcBorders>
          </w:tcPr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Profile Analysis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Projected Profiles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 xml:space="preserve">Longitudinal or valley </w:t>
            </w:r>
            <w:proofErr w:type="spellStart"/>
            <w:r w:rsidRPr="00A6519F">
              <w:rPr>
                <w:sz w:val="26"/>
                <w:szCs w:val="26"/>
              </w:rPr>
              <w:t>Thalweg</w:t>
            </w:r>
            <w:proofErr w:type="spellEnd"/>
            <w:r w:rsidRPr="00A6519F">
              <w:rPr>
                <w:sz w:val="26"/>
                <w:szCs w:val="26"/>
              </w:rPr>
              <w:t xml:space="preserve"> Profile.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 xml:space="preserve">Linear Aspects of streams 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Relationship between stream order and stream Number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Relationship between stream order and Average stream length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Areal Aspects of streams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Drainage Frequency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Drainage Texture/Density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731D80" w:rsidRPr="00ED7447" w:rsidRDefault="00731D80" w:rsidP="003C03BF">
            <w:pPr>
              <w:rPr>
                <w:sz w:val="26"/>
                <w:szCs w:val="26"/>
              </w:rPr>
            </w:pPr>
          </w:p>
        </w:tc>
      </w:tr>
      <w:tr w:rsidR="00731D80" w:rsidRPr="00ED7447" w:rsidTr="00A6519F">
        <w:trPr>
          <w:trHeight w:val="532"/>
        </w:trPr>
        <w:tc>
          <w:tcPr>
            <w:tcW w:w="1818" w:type="dxa"/>
          </w:tcPr>
          <w:p w:rsidR="00731D80" w:rsidRDefault="00731D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2022</w:t>
            </w:r>
          </w:p>
        </w:tc>
        <w:tc>
          <w:tcPr>
            <w:tcW w:w="5838" w:type="dxa"/>
            <w:tcBorders>
              <w:right w:val="single" w:sz="4" w:space="0" w:color="auto"/>
            </w:tcBorders>
          </w:tcPr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Relief Aspect of Streams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Area Height Curve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proofErr w:type="spellStart"/>
            <w:r w:rsidRPr="00A6519F">
              <w:rPr>
                <w:sz w:val="26"/>
                <w:szCs w:val="26"/>
              </w:rPr>
              <w:t>Altimetric</w:t>
            </w:r>
            <w:proofErr w:type="spellEnd"/>
            <w:r w:rsidRPr="00A6519F">
              <w:rPr>
                <w:sz w:val="26"/>
                <w:szCs w:val="26"/>
              </w:rPr>
              <w:t xml:space="preserve"> frequency curve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Hypsographic Curve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Hypsometric Integral Curve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proofErr w:type="spellStart"/>
            <w:r w:rsidRPr="00A6519F">
              <w:rPr>
                <w:sz w:val="26"/>
                <w:szCs w:val="26"/>
              </w:rPr>
              <w:t>Clinographic</w:t>
            </w:r>
            <w:proofErr w:type="spellEnd"/>
            <w:r w:rsidRPr="00A6519F">
              <w:rPr>
                <w:sz w:val="26"/>
                <w:szCs w:val="26"/>
              </w:rPr>
              <w:t xml:space="preserve"> or clinometric curve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731D80" w:rsidRPr="00ED7447" w:rsidRDefault="00731D80" w:rsidP="003C03BF">
            <w:pPr>
              <w:rPr>
                <w:sz w:val="26"/>
                <w:szCs w:val="26"/>
              </w:rPr>
            </w:pPr>
          </w:p>
        </w:tc>
      </w:tr>
      <w:tr w:rsidR="00731D80" w:rsidRPr="00ED7447" w:rsidTr="00A6519F">
        <w:trPr>
          <w:trHeight w:val="532"/>
        </w:trPr>
        <w:tc>
          <w:tcPr>
            <w:tcW w:w="1818" w:type="dxa"/>
          </w:tcPr>
          <w:p w:rsidR="00731D80" w:rsidRDefault="00731D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2022</w:t>
            </w:r>
          </w:p>
        </w:tc>
        <w:tc>
          <w:tcPr>
            <w:tcW w:w="5838" w:type="dxa"/>
            <w:tcBorders>
              <w:right w:val="single" w:sz="4" w:space="0" w:color="auto"/>
            </w:tcBorders>
          </w:tcPr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Slope Analysis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Wentworth’s Method of Average Slope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G. H. Smith’s Method of Relative Relief.</w:t>
            </w:r>
          </w:p>
          <w:p w:rsidR="00731D80" w:rsidRPr="00A6519F" w:rsidRDefault="00731D80" w:rsidP="00A6519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6519F">
              <w:rPr>
                <w:sz w:val="26"/>
                <w:szCs w:val="26"/>
              </w:rPr>
              <w:t>Revision</w:t>
            </w:r>
            <w:r>
              <w:rPr>
                <w:sz w:val="26"/>
                <w:szCs w:val="26"/>
              </w:rPr>
              <w:t>, practice discussion &amp; assignments &amp; tests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731D80" w:rsidRPr="00ED7447" w:rsidRDefault="00731D80" w:rsidP="003C03BF">
            <w:pPr>
              <w:rPr>
                <w:sz w:val="26"/>
                <w:szCs w:val="26"/>
              </w:rPr>
            </w:pPr>
          </w:p>
        </w:tc>
      </w:tr>
    </w:tbl>
    <w:p w:rsidR="003C03BF" w:rsidRDefault="003C03BF" w:rsidP="003C03BF">
      <w:pPr>
        <w:rPr>
          <w:sz w:val="24"/>
          <w:szCs w:val="22"/>
        </w:rPr>
      </w:pPr>
    </w:p>
    <w:p w:rsidR="003C03BF" w:rsidRPr="004B3E91" w:rsidRDefault="00A6519F">
      <w:pPr>
        <w:rPr>
          <w:sz w:val="24"/>
          <w:szCs w:val="22"/>
        </w:rPr>
      </w:pPr>
      <w:r>
        <w:rPr>
          <w:sz w:val="24"/>
          <w:szCs w:val="22"/>
        </w:rPr>
        <w:t xml:space="preserve">Name &amp; Signature of </w:t>
      </w:r>
      <w:r w:rsidR="00F14F9D">
        <w:rPr>
          <w:sz w:val="24"/>
          <w:szCs w:val="22"/>
        </w:rPr>
        <w:t xml:space="preserve">the </w:t>
      </w:r>
      <w:r>
        <w:rPr>
          <w:sz w:val="24"/>
          <w:szCs w:val="22"/>
        </w:rPr>
        <w:t>Teacher</w:t>
      </w:r>
    </w:p>
    <w:sectPr w:rsidR="003C03BF" w:rsidRPr="004B3E91" w:rsidSect="00C0548B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7C89"/>
    <w:multiLevelType w:val="hybridMultilevel"/>
    <w:tmpl w:val="D384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B5D12"/>
    <w:multiLevelType w:val="hybridMultilevel"/>
    <w:tmpl w:val="6548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0739F"/>
    <w:multiLevelType w:val="hybridMultilevel"/>
    <w:tmpl w:val="F6EC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2BE"/>
    <w:rsid w:val="000007AE"/>
    <w:rsid w:val="0001093D"/>
    <w:rsid w:val="00040C27"/>
    <w:rsid w:val="00113705"/>
    <w:rsid w:val="00120CCD"/>
    <w:rsid w:val="00294CFA"/>
    <w:rsid w:val="003C03BF"/>
    <w:rsid w:val="004510FA"/>
    <w:rsid w:val="004B3E91"/>
    <w:rsid w:val="004C42BE"/>
    <w:rsid w:val="00552F0C"/>
    <w:rsid w:val="00630490"/>
    <w:rsid w:val="006533DB"/>
    <w:rsid w:val="00670BF6"/>
    <w:rsid w:val="00731D80"/>
    <w:rsid w:val="0076358A"/>
    <w:rsid w:val="009011C2"/>
    <w:rsid w:val="009319A1"/>
    <w:rsid w:val="009873FE"/>
    <w:rsid w:val="009A6062"/>
    <w:rsid w:val="009B3649"/>
    <w:rsid w:val="00A6519F"/>
    <w:rsid w:val="00AB7361"/>
    <w:rsid w:val="00B668B6"/>
    <w:rsid w:val="00B76195"/>
    <w:rsid w:val="00B80F29"/>
    <w:rsid w:val="00BD3D8B"/>
    <w:rsid w:val="00C0548B"/>
    <w:rsid w:val="00C34A1E"/>
    <w:rsid w:val="00C37D44"/>
    <w:rsid w:val="00CA2D1B"/>
    <w:rsid w:val="00CB2451"/>
    <w:rsid w:val="00CC0F7F"/>
    <w:rsid w:val="00D50041"/>
    <w:rsid w:val="00E947E2"/>
    <w:rsid w:val="00EC6FD8"/>
    <w:rsid w:val="00F1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cp:lastPrinted>2022-01-07T04:44:00Z</cp:lastPrinted>
  <dcterms:created xsi:type="dcterms:W3CDTF">2021-12-20T05:44:00Z</dcterms:created>
  <dcterms:modified xsi:type="dcterms:W3CDTF">2023-04-03T09:39:00Z</dcterms:modified>
</cp:coreProperties>
</file>